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B53" w:rsidRPr="00525B53" w:rsidRDefault="00525B53" w:rsidP="00525B53">
      <w:pPr>
        <w:shd w:val="clear" w:color="auto" w:fill="A1771C"/>
        <w:spacing w:after="0" w:line="360" w:lineRule="atLeast"/>
        <w:rPr>
          <w:rFonts w:ascii="Helvetica" w:eastAsia="Times New Roman" w:hAnsi="Helvetica" w:cs="Helvetica"/>
          <w:color w:val="FFFFFF"/>
          <w:sz w:val="30"/>
          <w:szCs w:val="30"/>
          <w:lang w:eastAsia="sk-SK"/>
        </w:rPr>
      </w:pPr>
      <w:r w:rsidRPr="00525B53">
        <w:rPr>
          <w:rFonts w:ascii="Helvetica" w:eastAsia="Times New Roman" w:hAnsi="Helvetica" w:cs="Helvetica"/>
          <w:color w:val="FFFFFF"/>
          <w:sz w:val="30"/>
          <w:szCs w:val="30"/>
          <w:lang w:eastAsia="sk-SK"/>
        </w:rPr>
        <w:t>Propozície</w:t>
      </w:r>
    </w:p>
    <w:p w:rsidR="00525B53" w:rsidRPr="00525B53" w:rsidRDefault="00525B53" w:rsidP="00525B53">
      <w:pPr>
        <w:shd w:val="clear" w:color="auto" w:fill="FFFFFF"/>
        <w:spacing w:after="0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Podrobnosti/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Details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  <w:proofErr w:type="spellStart"/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Dunajov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GPS 4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9.366422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N,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18.812684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E</w:t>
      </w:r>
    </w:p>
    <w:p w:rsid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Ukončenie registrácie je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26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júna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2019 .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Úhrada štartovného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v hotovosti na mieste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Ochrana osobných údajov/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Personal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data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protection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Prihlásením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súhlasíte s použitím vašich údajov pre potreby súťaže.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Filling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the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form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you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agree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with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use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of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your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personal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data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for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competition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purpose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.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Propozície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Propozície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a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10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kola ligovej súťaže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Field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Target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2019,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Kysuce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Zámer súťaže: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1. 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a 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10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kolo oficiálnej ligovej súťaže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Field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Target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asociácie SAFTA pre rok 2019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2. Príjemnou a súťažnou formou rozvíjanie športovej zručnosti súťažiacich v súťažnej disciplíne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Field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Target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Dátum súťaže: 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29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a 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30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. 6.2019 (sobota, nedeľa)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Podmienka účasti: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Súťažiaci ovláda a zaväzuje sa dodržiavať platnú národnú legislatívu, hlavne legislatívu ohľadne strelných zbraní a streliva, oficiálne pravidlá SAFTA pre disciplínu FT a všeobecné bezpečnostné pravidlá. Súťažiaci si je vedomý plnej zodpovednosti za škody spôsobené nedodržiavaním legislatívnych noriem SR. Berie na vedomie, že pripravená trať nezabezpečuje absolútnu bezpečnosť pre použitie strelnej zbrane a zaväzuje sa zo zbrane nevystreliť pokiaľ by nastali okolnosti v zmysle § 55 ods. (11) Zákona č. 190/2003 Z. z. o strelných zbraniach a strelive a o zmene a doplnení niektorých zákonov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t.j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, že streľba zo zbrane kategórie D je zakázaná na mieste, kde môže byť ohrozený život alebo zdravie osôb alebo spôsobená škoda na majetku. Pred každým výstrelom je súťažiaci povinný sa ubezpečiť, že je zabezpečená bezpečnosť osôb, zvierat a nehrozí poškodenie cudzej veci (okrem prípadného poškodenia sklopného terča). 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Miesto konania súťaže: </w:t>
      </w:r>
      <w:proofErr w:type="spellStart"/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Dunajov</w:t>
      </w:r>
      <w:proofErr w:type="spellEnd"/>
      <w:r w:rsidR="00E76D39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GPS 4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9.366422</w:t>
      </w:r>
      <w:r w:rsidR="00E76D39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N, 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18.812684</w:t>
      </w:r>
      <w:r w:rsidR="00E76D39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E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Financovanie súťaže: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člen SAFTA: senior 10 €/kolo/súťažiaci, </w:t>
      </w:r>
      <w:r w:rsidR="00E76D39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deti do 18 rokov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0 €/kolo/súťažiaci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nečlen SAFTA: senior 15 €/kolo/súťažiaci, 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deti do 18 rokov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0 €/kolo/súťažiaci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Súťažiaci ktorý sa doteraz nezúčastnil žiadnej FT súťaže, čiže je na FT súťaži prvý krát má 0 € štartovné.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Časový harmonogram: (sobota)</w:t>
      </w:r>
    </w:p>
    <w:p w:rsidR="00820AF1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lastRenderedPageBreak/>
        <w:t>od 08:00 do 08: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30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r w:rsidR="00820AF1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registrácia súťažiacich</w:t>
      </w:r>
      <w:r w:rsidR="00820AF1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08: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0 do 0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15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="00820AF1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nástrel</w:t>
      </w:r>
      <w:proofErr w:type="spellEnd"/>
      <w:r w:rsidR="00820AF1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zbraní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(bez registrácie je vstup na </w:t>
      </w:r>
      <w:proofErr w:type="spellStart"/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nastrelovačku</w:t>
      </w:r>
      <w:proofErr w:type="spellEnd"/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zakázaný)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0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5 do 9: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0 nástup všetkých zúčastnených, ich oboznámenie s bezpečnostnými pravidlami, zahájenie súťaže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09: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0 do 14:00 priebeh </w:t>
      </w:r>
      <w:r w:rsidR="00820AF1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ligovej súťaže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Field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Target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14:00 do 15:00 organizátori vyhodnotia súťaž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od 15:00 voľný program 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Časový harmonogram: (nedeľa)</w:t>
      </w:r>
    </w:p>
    <w:p w:rsidR="00525B53" w:rsidRPr="00525B53" w:rsidRDefault="00820AF1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od 08:00 do 08: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30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registrácia súťažiacich 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08: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0 do 0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: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15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nástrel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zbraní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(bez registrácie je vstup na </w:t>
      </w:r>
      <w:proofErr w:type="spellStart"/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nastrelovačku</w:t>
      </w:r>
      <w:proofErr w:type="spellEnd"/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zakázaný)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0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9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: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5 do 9: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3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0 nástup všetkých zúčastnených, ich oboznámenie s bezpečnostnými pravidlami, zahájenie súťaže</w:t>
      </w:r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od 09:00 do 14:00 priebeh </w:t>
      </w:r>
      <w:r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10</w:t>
      </w:r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. ligovej súťaže </w:t>
      </w:r>
      <w:proofErr w:type="spellStart"/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Field</w:t>
      </w:r>
      <w:proofErr w:type="spellEnd"/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</w:t>
      </w:r>
      <w:proofErr w:type="spellStart"/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Target</w:t>
      </w:r>
      <w:proofErr w:type="spellEnd"/>
      <w:r w:rsidR="00525B53"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od 14:00 do 15:00 organizátori vyhodnotia súťaž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Technické zabezpečenie:</w:t>
      </w:r>
      <w:bookmarkStart w:id="0" w:name="_GoBack"/>
      <w:bookmarkEnd w:id="0"/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Kategórie súťažiacich: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PCP/PCA/CO2 bez obmedzenia kalibru ( cal.177 cal.22 cal.25)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Pružinovky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bez obmedzenia kalibru ( cal.177 cal.22 cal.25)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Počet dráh: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Celkom 25 dráh. Celkový počet sklopných cieľov je 50 ks. Je určených 25 stanovíšť s 2 ks sklopnými cieľmi. Súťaž absolvuje v 1 kole, teda celkovo každý strelec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odstrieľa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50 sklopných terčov rozložených náhodne vo vzdialenostiach od 9m do 50m podľa platných medzinárodných pravidiel a pravidiel SAFTA pre disciplínu FT.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Bodovanie: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Podľa platných medzinárodných pravidiel a pravidiel SAFTA pre FT.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 xml:space="preserve">1.) Zásah </w:t>
      </w:r>
      <w:proofErr w:type="spellStart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killzóny</w:t>
      </w:r>
      <w:proofErr w:type="spellEnd"/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 xml:space="preserve"> a sklopenie sa cieľa po výstrele – 1 bod.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2.) Nesklopenie terča po výstrele – 0 bodov.</w:t>
      </w: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br/>
        <w:t>Maximálny počet dosiahnuteľných bodov je 50.</w:t>
      </w:r>
    </w:p>
    <w:p w:rsidR="00525B53" w:rsidRPr="00525B53" w:rsidRDefault="00525B53" w:rsidP="00525B53">
      <w:pPr>
        <w:shd w:val="clear" w:color="auto" w:fill="FFFFFF"/>
        <w:spacing w:before="100" w:beforeAutospacing="1" w:after="100" w:afterAutospacing="1" w:line="284" w:lineRule="atLeast"/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</w:pPr>
      <w:r w:rsidRPr="00525B53">
        <w:rPr>
          <w:rFonts w:ascii="Helvetica" w:eastAsia="Times New Roman" w:hAnsi="Helvetica" w:cs="Helvetica"/>
          <w:color w:val="212121"/>
          <w:sz w:val="21"/>
          <w:szCs w:val="21"/>
          <w:lang w:eastAsia="sk-SK"/>
        </w:rPr>
        <w:t>Protest: Do 10 min. od ukončenia súťaže s vkladom 15 € do rúk organizátora. Pri neoprávnenom proteste prepadá vklad organizátorovi.</w:t>
      </w:r>
    </w:p>
    <w:p w:rsidR="006616AC" w:rsidRDefault="006616AC"/>
    <w:sectPr w:rsidR="00661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B53"/>
    <w:rsid w:val="003626D7"/>
    <w:rsid w:val="00525B53"/>
    <w:rsid w:val="006616AC"/>
    <w:rsid w:val="00820AF1"/>
    <w:rsid w:val="00E7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1CC7"/>
  <w15:chartTrackingRefBased/>
  <w15:docId w15:val="{FB763EE3-EBAA-4641-91D1-6EBC6DDD9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525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3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7529">
          <w:marLeft w:val="-5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2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003183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Pavol Letko</dc:creator>
  <cp:keywords/>
  <dc:description/>
  <cp:lastModifiedBy>Pavol Letko</cp:lastModifiedBy>
  <cp:revision>2</cp:revision>
  <dcterms:created xsi:type="dcterms:W3CDTF">2019-06-06T07:00:00Z</dcterms:created>
  <dcterms:modified xsi:type="dcterms:W3CDTF">2019-06-06T07:15:00Z</dcterms:modified>
</cp:coreProperties>
</file>